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60" w:line="240" w:lineRule="auto"/>
        <w:jc w:val="center"/>
        <w:rPr>
          <w:color w:val="073763"/>
          <w:sz w:val="28"/>
          <w:szCs w:val="28"/>
        </w:rPr>
      </w:pPr>
      <w:r w:rsidDel="00000000" w:rsidR="00000000" w:rsidRPr="00000000">
        <w:rPr>
          <w:b w:val="1"/>
          <w:color w:val="073763"/>
          <w:sz w:val="28"/>
          <w:szCs w:val="28"/>
          <w:rtl w:val="0"/>
        </w:rPr>
        <w:t xml:space="preserve">30x30 SOUTHEAST ASIA OCEAN FUND                            EXPRESSION OF INTEREST FORM</w:t>
      </w:r>
      <w:r w:rsidDel="00000000" w:rsidR="00000000" w:rsidRPr="00000000">
        <w:rPr>
          <w:color w:val="073763"/>
          <w:sz w:val="28"/>
          <w:szCs w:val="28"/>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60" w:lineRule="auto"/>
        <w:jc w:val="center"/>
        <w:rPr>
          <w:color w:val="0b5394"/>
          <w:sz w:val="24"/>
          <w:szCs w:val="24"/>
        </w:rPr>
      </w:pPr>
      <w:r w:rsidDel="00000000" w:rsidR="00000000" w:rsidRPr="00000000">
        <w:rPr>
          <w:color w:val="1f1f1f"/>
          <w:sz w:val="20"/>
          <w:szCs w:val="20"/>
          <w:highlight w:val="white"/>
          <w:rtl w:val="0"/>
        </w:rPr>
        <w:t xml:space="preserve">Please download a copy and email your completed application to </w:t>
      </w:r>
      <w:hyperlink r:id="rId6">
        <w:r w:rsidDel="00000000" w:rsidR="00000000" w:rsidRPr="00000000">
          <w:rPr>
            <w:color w:val="1155cc"/>
            <w:sz w:val="20"/>
            <w:szCs w:val="20"/>
            <w:highlight w:val="white"/>
            <w:u w:val="single"/>
            <w:rtl w:val="0"/>
          </w:rPr>
          <w:t xml:space="preserve">30x30fund@asiacf.org</w:t>
        </w:r>
      </w:hyperlink>
      <w:r w:rsidDel="00000000" w:rsidR="00000000" w:rsidRPr="00000000">
        <w:rPr>
          <w:color w:val="1f1f1f"/>
          <w:sz w:val="20"/>
          <w:szCs w:val="20"/>
          <w:highlight w:val="white"/>
          <w:rtl w:val="0"/>
        </w:rPr>
        <w:t xml:space="preserve">. </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shd w:fill="0b5394"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4"/>
                <w:szCs w:val="24"/>
              </w:rPr>
            </w:pPr>
            <w:r w:rsidDel="00000000" w:rsidR="00000000" w:rsidRPr="00000000">
              <w:rPr>
                <w:b w:val="1"/>
                <w:color w:val="ffffff"/>
                <w:sz w:val="24"/>
                <w:szCs w:val="24"/>
                <w:rtl w:val="0"/>
              </w:rPr>
              <w:t xml:space="preserve">Organisational Details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5">
            <w:pPr>
              <w:widowControl w:val="0"/>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7">
            <w:pPr>
              <w:widowControl w:val="0"/>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9">
            <w:pPr>
              <w:widowControl w:val="0"/>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Position/Title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B">
            <w:pPr>
              <w:widowControl w:val="0"/>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0D">
            <w:pPr>
              <w:widowControl w:val="0"/>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Where is the organisation headquartered?  </w:t>
            </w:r>
          </w:p>
          <w:p w:rsidR="00000000" w:rsidDel="00000000" w:rsidP="00000000" w:rsidRDefault="00000000" w:rsidRPr="00000000" w14:paraId="0000000E">
            <w:pPr>
              <w:widowControl w:val="0"/>
              <w:pBdr>
                <w:top w:color="auto" w:space="0" w:sz="0" w:val="none"/>
                <w:left w:color="auto" w:space="0" w:sz="0" w:val="none"/>
                <w:bottom w:color="auto" w:space="0" w:sz="0" w:val="none"/>
                <w:right w:color="auto" w:space="0" w:sz="0" w:val="none"/>
                <w:between w:color="auto" w:space="0" w:sz="0" w:val="none"/>
              </w:pBdr>
              <w:spacing w:after="200" w:line="240" w:lineRule="auto"/>
              <w:rPr>
                <w:sz w:val="18"/>
                <w:szCs w:val="18"/>
              </w:rPr>
            </w:pPr>
            <w:r w:rsidDel="00000000" w:rsidR="00000000" w:rsidRPr="00000000">
              <w:rPr>
                <w:i w:val="1"/>
                <w:sz w:val="18"/>
                <w:szCs w:val="18"/>
                <w:rtl w:val="0"/>
              </w:rPr>
              <w:t xml:space="preserve">(City and country)</w:t>
            </w:r>
            <w:r w:rsidDel="00000000" w:rsidR="00000000" w:rsidRPr="00000000">
              <w:rPr>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10">
            <w:pPr>
              <w:widowControl w:val="0"/>
              <w:pBdr>
                <w:top w:color="auto" w:space="0" w:sz="0" w:val="none"/>
                <w:left w:color="auto" w:space="0" w:sz="0" w:val="none"/>
                <w:bottom w:color="auto" w:space="0" w:sz="0" w:val="none"/>
                <w:right w:color="auto" w:space="0" w:sz="0" w:val="none"/>
                <w:between w:color="auto" w:space="0" w:sz="0" w:val="none"/>
              </w:pBdr>
              <w:spacing w:after="200" w:line="240" w:lineRule="auto"/>
              <w:rPr>
                <w:sz w:val="20"/>
                <w:szCs w:val="20"/>
              </w:rPr>
            </w:pPr>
            <w:r w:rsidDel="00000000" w:rsidR="00000000" w:rsidRPr="00000000">
              <w:rPr>
                <w:sz w:val="20"/>
                <w:szCs w:val="20"/>
                <w:rtl w:val="0"/>
              </w:rPr>
              <w:t xml:space="preserve">If the organisation has a website or social media channel, please provide the links.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12">
            <w:pPr>
              <w:widowControl w:val="0"/>
              <w:pBdr>
                <w:top w:color="auto" w:space="0" w:sz="0" w:val="none"/>
                <w:left w:color="auto" w:space="0" w:sz="0" w:val="none"/>
                <w:bottom w:color="auto" w:space="0" w:sz="0" w:val="none"/>
                <w:right w:color="auto" w:space="0" w:sz="0" w:val="none"/>
                <w:between w:color="auto" w:space="0" w:sz="0" w:val="none"/>
              </w:pBdr>
              <w:spacing w:after="200" w:line="240" w:lineRule="auto"/>
              <w:rPr>
                <w:sz w:val="18"/>
                <w:szCs w:val="18"/>
              </w:rPr>
            </w:pPr>
            <w:r w:rsidDel="00000000" w:rsidR="00000000" w:rsidRPr="00000000">
              <w:rPr>
                <w:sz w:val="20"/>
                <w:szCs w:val="20"/>
                <w:rtl w:val="0"/>
              </w:rPr>
              <w:t xml:space="preserve">Project Title</w:t>
            </w:r>
            <w:r w:rsidDel="00000000" w:rsidR="00000000" w:rsidRPr="00000000">
              <w:rPr>
                <w:sz w:val="18"/>
                <w:szCs w:val="18"/>
                <w:rtl w:val="0"/>
              </w:rPr>
              <w:t xml:space="preserve"> </w:t>
              <w:br w:type="textWrapping"/>
            </w:r>
            <w:r w:rsidDel="00000000" w:rsidR="00000000" w:rsidRPr="00000000">
              <w:rPr>
                <w:i w:val="1"/>
                <w:sz w:val="18"/>
                <w:szCs w:val="18"/>
                <w:rtl w:val="0"/>
              </w:rPr>
              <w:t xml:space="preserve">(Max word count: 15)</w:t>
            </w:r>
            <w:r w:rsidDel="00000000" w:rsidR="00000000" w:rsidRPr="00000000">
              <w:rPr>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14">
            <w:pPr>
              <w:widowControl w:val="0"/>
              <w:pBdr>
                <w:top w:color="auto" w:space="0" w:sz="0" w:val="none"/>
                <w:left w:color="auto" w:space="0" w:sz="0" w:val="none"/>
                <w:bottom w:color="auto" w:space="0" w:sz="0" w:val="none"/>
                <w:right w:color="auto" w:space="0" w:sz="0" w:val="none"/>
                <w:between w:color="auto" w:space="0" w:sz="0" w:val="none"/>
              </w:pBdr>
              <w:spacing w:after="200" w:line="240" w:lineRule="auto"/>
              <w:rPr>
                <w:sz w:val="18"/>
                <w:szCs w:val="18"/>
              </w:rPr>
            </w:pPr>
            <w:r w:rsidDel="00000000" w:rsidR="00000000" w:rsidRPr="00000000">
              <w:rPr>
                <w:sz w:val="20"/>
                <w:szCs w:val="20"/>
                <w:rtl w:val="0"/>
              </w:rPr>
              <w:t xml:space="preserve">Please provide a brief summary of your project.</w:t>
            </w:r>
            <w:r w:rsidDel="00000000" w:rsidR="00000000" w:rsidRPr="00000000">
              <w:rPr>
                <w:sz w:val="18"/>
                <w:szCs w:val="18"/>
                <w:rtl w:val="0"/>
              </w:rPr>
              <w:t xml:space="preserve"> </w:t>
              <w:br w:type="textWrapping"/>
            </w:r>
            <w:r w:rsidDel="00000000" w:rsidR="00000000" w:rsidRPr="00000000">
              <w:rPr>
                <w:i w:val="1"/>
                <w:sz w:val="18"/>
                <w:szCs w:val="18"/>
                <w:rtl w:val="0"/>
              </w:rPr>
              <w:t xml:space="preserve">(Max word count: 50)</w:t>
            </w:r>
            <w:r w:rsidDel="00000000" w:rsidR="00000000" w:rsidRPr="00000000">
              <w:rPr>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after="200" w:line="240" w:lineRule="auto"/>
              <w:rPr>
                <w:sz w:val="18"/>
                <w:szCs w:val="18"/>
              </w:rPr>
            </w:pPr>
            <w:r w:rsidDel="00000000" w:rsidR="00000000" w:rsidRPr="00000000">
              <w:rPr>
                <w:sz w:val="20"/>
                <w:szCs w:val="20"/>
                <w:rtl w:val="0"/>
              </w:rPr>
              <w:t xml:space="preserve">Please provide a brief description of your organisation and why you are well positioned to lead the proposed work. </w:t>
            </w:r>
            <w:r w:rsidDel="00000000" w:rsidR="00000000" w:rsidRPr="00000000">
              <w:rPr>
                <w:sz w:val="18"/>
                <w:szCs w:val="18"/>
                <w:rtl w:val="0"/>
              </w:rPr>
              <w:t xml:space="preserve"> </w:t>
              <w:br w:type="textWrapping"/>
            </w:r>
            <w:r w:rsidDel="00000000" w:rsidR="00000000" w:rsidRPr="00000000">
              <w:rPr>
                <w:i w:val="1"/>
                <w:sz w:val="18"/>
                <w:szCs w:val="18"/>
                <w:rtl w:val="0"/>
              </w:rPr>
              <w:t xml:space="preserve">(Max word count: 250)</w:t>
            </w:r>
            <w:r w:rsidDel="00000000" w:rsidR="00000000" w:rsidRPr="00000000">
              <w:rPr>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60" w:line="240" w:lineRule="auto"/>
        <w:rPr>
          <w:sz w:val="24"/>
          <w:szCs w:val="24"/>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shd w:fill="0b5394"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4"/>
                <w:szCs w:val="24"/>
              </w:rPr>
            </w:pPr>
            <w:r w:rsidDel="00000000" w:rsidR="00000000" w:rsidRPr="00000000">
              <w:rPr>
                <w:b w:val="1"/>
                <w:color w:val="ffffff"/>
                <w:sz w:val="24"/>
                <w:szCs w:val="24"/>
                <w:rtl w:val="0"/>
              </w:rPr>
              <w:t xml:space="preserve">Eligibility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Type of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1"/>
              </w:numPr>
              <w:pBdr>
                <w:top w:color="auto" w:space="0" w:sz="0" w:val="none"/>
                <w:bottom w:color="auto" w:space="0" w:sz="0" w:val="none"/>
                <w:right w:color="auto" w:space="0" w:sz="0" w:val="none"/>
                <w:between w:color="auto" w:space="0" w:sz="0" w:val="none"/>
              </w:pBdr>
              <w:spacing w:line="240" w:lineRule="auto"/>
              <w:ind w:left="720" w:hanging="360"/>
              <w:rPr>
                <w:sz w:val="20"/>
                <w:szCs w:val="20"/>
              </w:rPr>
            </w:pPr>
            <w:r w:rsidDel="00000000" w:rsidR="00000000" w:rsidRPr="00000000">
              <w:rPr>
                <w:sz w:val="20"/>
                <w:szCs w:val="20"/>
                <w:rtl w:val="0"/>
              </w:rPr>
              <w:t xml:space="preserve">Non-Governmental Organisation  </w:t>
            </w:r>
          </w:p>
          <w:p w:rsidR="00000000" w:rsidDel="00000000" w:rsidP="00000000" w:rsidRDefault="00000000" w:rsidRPr="00000000" w14:paraId="0000001D">
            <w:pPr>
              <w:widowControl w:val="0"/>
              <w:numPr>
                <w:ilvl w:val="0"/>
                <w:numId w:val="1"/>
              </w:numPr>
              <w:pBdr>
                <w:top w:color="auto" w:space="0" w:sz="0" w:val="none"/>
                <w:bottom w:color="auto" w:space="0" w:sz="0" w:val="none"/>
                <w:right w:color="auto" w:space="0" w:sz="0" w:val="none"/>
                <w:between w:color="auto" w:space="0" w:sz="0" w:val="none"/>
              </w:pBdr>
              <w:spacing w:line="240" w:lineRule="auto"/>
              <w:ind w:left="720" w:hanging="360"/>
              <w:rPr>
                <w:sz w:val="20"/>
                <w:szCs w:val="20"/>
              </w:rPr>
            </w:pPr>
            <w:r w:rsidDel="00000000" w:rsidR="00000000" w:rsidRPr="00000000">
              <w:rPr>
                <w:sz w:val="20"/>
                <w:szCs w:val="20"/>
                <w:rtl w:val="0"/>
              </w:rPr>
              <w:t xml:space="preserve">Research Institution  </w:t>
            </w:r>
          </w:p>
          <w:p w:rsidR="00000000" w:rsidDel="00000000" w:rsidP="00000000" w:rsidRDefault="00000000" w:rsidRPr="00000000" w14:paraId="0000001E">
            <w:pPr>
              <w:widowControl w:val="0"/>
              <w:numPr>
                <w:ilvl w:val="0"/>
                <w:numId w:val="1"/>
              </w:numPr>
              <w:pBdr>
                <w:top w:color="auto" w:space="0" w:sz="0" w:val="none"/>
                <w:bottom w:color="auto" w:space="0" w:sz="0" w:val="none"/>
                <w:right w:color="auto" w:space="0" w:sz="0" w:val="none"/>
                <w:between w:color="auto" w:space="0" w:sz="0" w:val="none"/>
              </w:pBdr>
              <w:spacing w:line="240" w:lineRule="auto"/>
              <w:ind w:left="720" w:hanging="360"/>
              <w:rPr>
                <w:sz w:val="20"/>
                <w:szCs w:val="20"/>
              </w:rPr>
            </w:pPr>
            <w:r w:rsidDel="00000000" w:rsidR="00000000" w:rsidRPr="00000000">
              <w:rPr>
                <w:sz w:val="20"/>
                <w:szCs w:val="20"/>
                <w:rtl w:val="0"/>
              </w:rPr>
              <w:t xml:space="preserve">Community-based Organisation </w:t>
            </w:r>
          </w:p>
          <w:p w:rsidR="00000000" w:rsidDel="00000000" w:rsidP="00000000" w:rsidRDefault="00000000" w:rsidRPr="00000000" w14:paraId="0000001F">
            <w:pPr>
              <w:widowControl w:val="0"/>
              <w:numPr>
                <w:ilvl w:val="0"/>
                <w:numId w:val="1"/>
              </w:numPr>
              <w:pBdr>
                <w:top w:color="auto" w:space="0" w:sz="0" w:val="none"/>
                <w:bottom w:color="auto" w:space="0" w:sz="0" w:val="none"/>
                <w:right w:color="auto" w:space="0" w:sz="0" w:val="none"/>
                <w:between w:color="auto" w:space="0" w:sz="0" w:val="none"/>
              </w:pBdr>
              <w:spacing w:line="240" w:lineRule="auto"/>
              <w:ind w:left="720" w:hanging="360"/>
              <w:rPr>
                <w:sz w:val="20"/>
                <w:szCs w:val="20"/>
              </w:rPr>
            </w:pPr>
            <w:r w:rsidDel="00000000" w:rsidR="00000000" w:rsidRPr="00000000">
              <w:rPr>
                <w:sz w:val="20"/>
                <w:szCs w:val="20"/>
                <w:rtl w:val="0"/>
              </w:rPr>
              <w:t xml:space="preserve">If other, please specify: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00" w:line="240" w:lineRule="auto"/>
              <w:rPr>
                <w:sz w:val="20"/>
                <w:szCs w:val="20"/>
              </w:rPr>
            </w:pPr>
            <w:r w:rsidDel="00000000" w:rsidR="00000000" w:rsidRPr="00000000">
              <w:rPr>
                <w:sz w:val="20"/>
                <w:szCs w:val="20"/>
                <w:rtl w:val="0"/>
              </w:rPr>
              <w:t xml:space="preserve">Please provide the incorporation or registration number for the local organisation (legal entity) that will be leading this project.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0" w:line="240" w:lineRule="auto"/>
              <w:rPr>
                <w:sz w:val="20"/>
                <w:szCs w:val="20"/>
              </w:rPr>
            </w:pPr>
            <w:r w:rsidDel="00000000" w:rsidR="00000000" w:rsidRPr="00000000">
              <w:rPr>
                <w:sz w:val="20"/>
                <w:szCs w:val="20"/>
                <w:rtl w:val="0"/>
              </w:rPr>
              <w:t xml:space="preserve">Where will the proposed project or activities take place?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00" w:line="240" w:lineRule="auto"/>
              <w:rPr>
                <w:i w:val="1"/>
                <w:sz w:val="18"/>
                <w:szCs w:val="18"/>
              </w:rPr>
            </w:pPr>
            <w:r w:rsidDel="00000000" w:rsidR="00000000" w:rsidRPr="00000000">
              <w:rPr>
                <w:i w:val="1"/>
                <w:sz w:val="18"/>
                <w:szCs w:val="18"/>
                <w:rtl w:val="0"/>
              </w:rPr>
              <w:t xml:space="preserve">(Province and 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Which category(ies) best describes your project? Please tick all that apply.</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rPr>
            </w:pPr>
            <w:r w:rsidDel="00000000" w:rsidR="00000000" w:rsidRPr="00000000">
              <w:rPr>
                <w:sz w:val="20"/>
                <w:szCs w:val="20"/>
                <w:rtl w:val="0"/>
              </w:rPr>
              <w:t xml:space="preserve">Create new marine protected or conserved areas </w:t>
            </w:r>
          </w:p>
          <w:p w:rsidR="00000000" w:rsidDel="00000000" w:rsidP="00000000" w:rsidRDefault="00000000" w:rsidRPr="00000000" w14:paraId="00000029">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rPr>
            </w:pPr>
            <w:r w:rsidDel="00000000" w:rsidR="00000000" w:rsidRPr="00000000">
              <w:rPr>
                <w:sz w:val="20"/>
                <w:szCs w:val="20"/>
                <w:rtl w:val="0"/>
              </w:rPr>
              <w:t xml:space="preserve">Expand existing marine protected or conserved areas </w:t>
            </w:r>
          </w:p>
          <w:p w:rsidR="00000000" w:rsidDel="00000000" w:rsidP="00000000" w:rsidRDefault="00000000" w:rsidRPr="00000000" w14:paraId="0000002A">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after="200" w:line="240" w:lineRule="auto"/>
              <w:ind w:left="720" w:hanging="360"/>
              <w:rPr>
                <w:sz w:val="20"/>
                <w:szCs w:val="20"/>
              </w:rPr>
            </w:pPr>
            <w:r w:rsidDel="00000000" w:rsidR="00000000" w:rsidRPr="00000000">
              <w:rPr>
                <w:sz w:val="20"/>
                <w:szCs w:val="20"/>
                <w:rtl w:val="0"/>
              </w:rPr>
              <w:t xml:space="preserve">Strengthen the effective management of existing marine protected or conserved areas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Has this work already commenced?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rPr>
            </w:pPr>
            <w:r w:rsidDel="00000000" w:rsidR="00000000" w:rsidRPr="00000000">
              <w:rPr>
                <w:sz w:val="20"/>
                <w:szCs w:val="20"/>
                <w:rtl w:val="0"/>
              </w:rPr>
              <w:t xml:space="preserve">Yes </w:t>
            </w:r>
          </w:p>
          <w:p w:rsidR="00000000" w:rsidDel="00000000" w:rsidP="00000000" w:rsidRDefault="00000000" w:rsidRPr="00000000" w14:paraId="0000002D">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after="200"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bl>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0" w:lineRule="auto"/>
        <w:rPr>
          <w:sz w:val="24"/>
          <w:szCs w:val="24"/>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tcBorders>
              <w:top w:color="000000" w:space="0" w:sz="6" w:val="single"/>
              <w:left w:color="000000" w:space="0" w:sz="6" w:val="single"/>
              <w:bottom w:color="000000" w:space="0" w:sz="6" w:val="single"/>
              <w:right w:color="000000" w:space="0" w:sz="6" w:val="single"/>
            </w:tcBorders>
            <w:shd w:fill="0b5394"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rPr>
                <w:b w:val="1"/>
                <w:color w:val="ffffff"/>
              </w:rPr>
            </w:pPr>
            <w:r w:rsidDel="00000000" w:rsidR="00000000" w:rsidRPr="00000000">
              <w:rPr>
                <w:b w:val="1"/>
                <w:color w:val="ffffff"/>
                <w:sz w:val="24"/>
                <w:szCs w:val="24"/>
                <w:rtl w:val="0"/>
              </w:rPr>
              <w:t xml:space="preserve">Funding</w:t>
            </w:r>
            <w:r w:rsidDel="00000000" w:rsidR="00000000" w:rsidRPr="00000000">
              <w:rPr>
                <w:b w:val="1"/>
                <w:color w:val="ffffff"/>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i w:val="1"/>
                <w:sz w:val="18"/>
                <w:szCs w:val="18"/>
              </w:rPr>
            </w:pPr>
            <w:r w:rsidDel="00000000" w:rsidR="00000000" w:rsidRPr="00000000">
              <w:rPr>
                <w:sz w:val="20"/>
                <w:szCs w:val="20"/>
                <w:rtl w:val="0"/>
              </w:rPr>
              <w:t xml:space="preserve">How much funding are you seeking from this Fund? </w:t>
            </w:r>
            <w:r w:rsidDel="00000000" w:rsidR="00000000" w:rsidRPr="00000000">
              <w:rPr>
                <w:sz w:val="20"/>
                <w:szCs w:val="20"/>
                <w:rtl w:val="0"/>
              </w:rPr>
              <w:t xml:space="preserve">Please indicate the total grant amount requested in USD.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Grant period in number of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after="200" w:line="240" w:lineRule="auto"/>
              <w:rPr>
                <w:sz w:val="20"/>
                <w:szCs w:val="20"/>
              </w:rPr>
            </w:pPr>
            <w:r w:rsidDel="00000000" w:rsidR="00000000" w:rsidRPr="00000000">
              <w:rPr>
                <w:sz w:val="20"/>
                <w:szCs w:val="20"/>
                <w:rtl w:val="0"/>
              </w:rPr>
              <w:t xml:space="preserve">Will the requested funding cover full project costs or partial?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rPr>
            </w:pPr>
            <w:r w:rsidDel="00000000" w:rsidR="00000000" w:rsidRPr="00000000">
              <w:rPr>
                <w:sz w:val="20"/>
                <w:szCs w:val="20"/>
                <w:rtl w:val="0"/>
              </w:rPr>
              <w:t xml:space="preserve">Full </w:t>
            </w:r>
          </w:p>
          <w:p w:rsidR="00000000" w:rsidDel="00000000" w:rsidP="00000000" w:rsidRDefault="00000000" w:rsidRPr="00000000" w14:paraId="00000037">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rPr>
            </w:pPr>
            <w:r w:rsidDel="00000000" w:rsidR="00000000" w:rsidRPr="00000000">
              <w:rPr>
                <w:sz w:val="20"/>
                <w:szCs w:val="20"/>
                <w:rtl w:val="0"/>
              </w:rPr>
              <w:t xml:space="preserve">Partial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after="200" w:line="240" w:lineRule="auto"/>
              <w:rPr>
                <w:sz w:val="20"/>
                <w:szCs w:val="20"/>
              </w:rPr>
            </w:pPr>
            <w:r w:rsidDel="00000000" w:rsidR="00000000" w:rsidRPr="00000000">
              <w:rPr>
                <w:sz w:val="20"/>
                <w:szCs w:val="20"/>
                <w:rtl w:val="0"/>
              </w:rPr>
              <w:t xml:space="preserve">If this funding is partial funding, has funding already been secured from other funders? If so, please detail which organisation and respective amount(s).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pacing w:after="200" w:line="240" w:lineRule="auto"/>
              <w:rPr>
                <w:i w:val="1"/>
                <w:sz w:val="20"/>
                <w:szCs w:val="20"/>
              </w:rPr>
            </w:pPr>
            <w:r w:rsidDel="00000000" w:rsidR="00000000" w:rsidRPr="00000000">
              <w:rPr>
                <w:sz w:val="20"/>
                <w:szCs w:val="20"/>
                <w:rtl w:val="0"/>
              </w:rPr>
              <w:t xml:space="preserve">Annual organisational budget (USD) </w:t>
              <w:br w:type="textWrapping"/>
            </w:r>
            <w:r w:rsidDel="00000000" w:rsidR="00000000" w:rsidRPr="00000000">
              <w:rPr>
                <w:i w:val="1"/>
                <w:sz w:val="18"/>
                <w:szCs w:val="18"/>
                <w:rtl w:val="0"/>
              </w:rPr>
              <w:t xml:space="preserve">(International organisations should list relevant country office budget)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300" w:hRule="atLeast"/>
          <w:tblHeader w:val="0"/>
        </w:trPr>
        <w:tc>
          <w:tcPr>
            <w:gridSpan w:val="2"/>
            <w:shd w:fill="0b5394"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3D">
            <w:pPr>
              <w:widowControl w:val="0"/>
              <w:rPr>
                <w:color w:val="ffffff"/>
                <w:sz w:val="20"/>
                <w:szCs w:val="20"/>
              </w:rPr>
            </w:pPr>
            <w:r w:rsidDel="00000000" w:rsidR="00000000" w:rsidRPr="00000000">
              <w:rPr>
                <w:b w:val="1"/>
                <w:color w:val="ffffff"/>
                <w:rtl w:val="0"/>
              </w:rPr>
              <w:t xml:space="preserve">Marine Protected or Conserved Area Information</w:t>
            </w: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3F">
            <w:pPr>
              <w:widowControl w:val="0"/>
              <w:rPr>
                <w:sz w:val="20"/>
                <w:szCs w:val="20"/>
              </w:rPr>
            </w:pPr>
            <w:r w:rsidDel="00000000" w:rsidR="00000000" w:rsidRPr="00000000">
              <w:rPr>
                <w:sz w:val="20"/>
                <w:szCs w:val="20"/>
                <w:rtl w:val="0"/>
              </w:rPr>
              <w:t xml:space="preserve">Is the marine protected or conserved area already legally established/designated?</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40">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rPr>
            </w:pPr>
            <w:r w:rsidDel="00000000" w:rsidR="00000000" w:rsidRPr="00000000">
              <w:rPr>
                <w:sz w:val="20"/>
                <w:szCs w:val="20"/>
                <w:rtl w:val="0"/>
              </w:rPr>
              <w:t xml:space="preserve">Yes </w:t>
            </w:r>
          </w:p>
          <w:p w:rsidR="00000000" w:rsidDel="00000000" w:rsidP="00000000" w:rsidRDefault="00000000" w:rsidRPr="00000000" w14:paraId="00000041">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0042">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after="200" w:line="240" w:lineRule="auto"/>
              <w:ind w:left="720" w:hanging="360"/>
              <w:rPr>
                <w:sz w:val="20"/>
                <w:szCs w:val="20"/>
              </w:rPr>
            </w:pPr>
            <w:r w:rsidDel="00000000" w:rsidR="00000000" w:rsidRPr="00000000">
              <w:rPr>
                <w:sz w:val="20"/>
                <w:szCs w:val="20"/>
                <w:rtl w:val="0"/>
              </w:rPr>
              <w:t xml:space="preserve">Pending legal recognition</w:t>
            </w:r>
          </w:p>
        </w:tc>
      </w:tr>
      <w:tr>
        <w:trPr>
          <w:cantSplit w:val="0"/>
          <w:tblHeader w:val="0"/>
        </w:trPr>
        <w:tc>
          <w:tcP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43">
            <w:pPr>
              <w:widowControl w:val="0"/>
              <w:rPr>
                <w:sz w:val="20"/>
                <w:szCs w:val="20"/>
              </w:rPr>
            </w:pPr>
            <w:r w:rsidDel="00000000" w:rsidR="00000000" w:rsidRPr="00000000">
              <w:rPr>
                <w:sz w:val="20"/>
                <w:szCs w:val="20"/>
                <w:rtl w:val="0"/>
              </w:rPr>
              <w:t xml:space="preserve">What type of area are you proposing or already working on? </w:t>
            </w:r>
            <w:r w:rsidDel="00000000" w:rsidR="00000000" w:rsidRPr="00000000">
              <w:rPr>
                <w:sz w:val="20"/>
                <w:szCs w:val="20"/>
                <w:rtl w:val="0"/>
              </w:rPr>
              <w:t xml:space="preserve">Please tick all that apply.</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44">
            <w:pPr>
              <w:keepNext w:val="0"/>
              <w:keepLines w:val="0"/>
              <w:widowControl w:val="0"/>
              <w:numPr>
                <w:ilvl w:val="0"/>
                <w:numId w:val="4"/>
              </w:numPr>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Marine Protected Area (MPA)</w:t>
            </w:r>
          </w:p>
          <w:p w:rsidR="00000000" w:rsidDel="00000000" w:rsidP="00000000" w:rsidRDefault="00000000" w:rsidRPr="00000000" w14:paraId="00000045">
            <w:pPr>
              <w:keepNext w:val="0"/>
              <w:keepLines w:val="0"/>
              <w:widowControl w:val="0"/>
              <w:numPr>
                <w:ilvl w:val="0"/>
                <w:numId w:val="4"/>
              </w:numPr>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Other Effective Area-based Conservation Measure (OECM)</w:t>
            </w:r>
          </w:p>
          <w:p w:rsidR="00000000" w:rsidDel="00000000" w:rsidP="00000000" w:rsidRDefault="00000000" w:rsidRPr="00000000" w14:paraId="00000046">
            <w:pPr>
              <w:keepNext w:val="0"/>
              <w:keepLines w:val="0"/>
              <w:widowControl w:val="0"/>
              <w:numPr>
                <w:ilvl w:val="0"/>
                <w:numId w:val="4"/>
              </w:numPr>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Indigenous and Traditional Territory (ITT)</w:t>
            </w:r>
          </w:p>
          <w:p w:rsidR="00000000" w:rsidDel="00000000" w:rsidP="00000000" w:rsidRDefault="00000000" w:rsidRPr="00000000" w14:paraId="00000047">
            <w:pPr>
              <w:keepNext w:val="0"/>
              <w:keepLines w:val="0"/>
              <w:widowControl w:val="0"/>
              <w:numPr>
                <w:ilvl w:val="0"/>
                <w:numId w:val="4"/>
              </w:numPr>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Locally Managed Marine Area (LMM) </w:t>
            </w:r>
            <w:r w:rsidDel="00000000" w:rsidR="00000000" w:rsidRPr="00000000">
              <w:rPr>
                <w:rtl w:val="0"/>
              </w:rPr>
            </w:r>
          </w:p>
          <w:p w:rsidR="00000000" w:rsidDel="00000000" w:rsidP="00000000" w:rsidRDefault="00000000" w:rsidRPr="00000000" w14:paraId="00000048">
            <w:pPr>
              <w:keepNext w:val="0"/>
              <w:keepLines w:val="0"/>
              <w:widowControl w:val="0"/>
              <w:numPr>
                <w:ilvl w:val="0"/>
                <w:numId w:val="4"/>
              </w:numPr>
              <w:pBdr>
                <w:top w:color="auto" w:space="0" w:sz="0" w:val="none"/>
                <w:left w:color="auto" w:space="0" w:sz="0" w:val="none"/>
                <w:bottom w:color="auto" w:space="0" w:sz="0" w:val="none"/>
                <w:right w:color="auto" w:space="0" w:sz="0" w:val="none"/>
                <w:between w:color="auto" w:space="0" w:sz="0" w:val="none"/>
              </w:pBdr>
              <w:shd w:fill="auto" w:val="clear"/>
              <w:spacing w:after="200" w:before="0" w:line="240" w:lineRule="auto"/>
              <w:ind w:left="720" w:right="0" w:hanging="360"/>
              <w:jc w:val="left"/>
              <w:rPr>
                <w:sz w:val="20"/>
                <w:szCs w:val="20"/>
              </w:rPr>
            </w:pPr>
            <w:r w:rsidDel="00000000" w:rsidR="00000000" w:rsidRPr="00000000">
              <w:rPr>
                <w:sz w:val="20"/>
                <w:szCs w:val="20"/>
                <w:rtl w:val="0"/>
              </w:rPr>
              <w:t xml:space="preserve">Other relevant designations (please specify): </w:t>
            </w:r>
            <w:r w:rsidDel="00000000" w:rsidR="00000000" w:rsidRPr="00000000">
              <w:rPr>
                <w:rtl w:val="0"/>
              </w:rPr>
            </w:r>
          </w:p>
        </w:tc>
      </w:tr>
      <w:tr>
        <w:trPr>
          <w:cantSplit w:val="0"/>
          <w:trHeight w:val="426.77165354330714" w:hRule="atLeast"/>
          <w:tblHeader w:val="0"/>
        </w:trPr>
        <w:tc>
          <w:tcPr>
            <w:vMerge w:val="restart"/>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Does the site support at least one of the following important biodiversity values? </w:t>
            </w:r>
            <w:r w:rsidDel="00000000" w:rsidR="00000000" w:rsidRPr="00000000">
              <w:rPr>
                <w:sz w:val="20"/>
                <w:szCs w:val="20"/>
                <w:rtl w:val="0"/>
              </w:rPr>
              <w:t xml:space="preserve">Please tick all that apply and provide evidence in the text box below. </w:t>
            </w:r>
          </w:p>
          <w:p w:rsidR="00000000" w:rsidDel="00000000" w:rsidP="00000000" w:rsidRDefault="00000000" w:rsidRPr="00000000" w14:paraId="0000004A">
            <w:pPr>
              <w:widowControl w:val="0"/>
              <w:rPr>
                <w:sz w:val="20"/>
                <w:szCs w:val="20"/>
              </w:rPr>
            </w:pPr>
            <w:r w:rsidDel="00000000" w:rsidR="00000000" w:rsidRPr="00000000">
              <w:rPr>
                <w:rtl w:val="0"/>
              </w:rPr>
            </w:r>
          </w:p>
          <w:p w:rsidR="00000000" w:rsidDel="00000000" w:rsidP="00000000" w:rsidRDefault="00000000" w:rsidRPr="00000000" w14:paraId="0000004B">
            <w:pPr>
              <w:widowControl w:val="0"/>
              <w:rPr>
                <w:sz w:val="20"/>
                <w:szCs w:val="20"/>
              </w:rPr>
            </w:pPr>
            <w:r w:rsidDel="00000000" w:rsidR="00000000" w:rsidRPr="00000000">
              <w:rPr>
                <w:rtl w:val="0"/>
              </w:rPr>
            </w:r>
          </w:p>
          <w:p w:rsidR="00000000" w:rsidDel="00000000" w:rsidP="00000000" w:rsidRDefault="00000000" w:rsidRPr="00000000" w14:paraId="0000004C">
            <w:pPr>
              <w:widowControl w:val="0"/>
              <w:rPr>
                <w:sz w:val="20"/>
                <w:szCs w:val="20"/>
              </w:rPr>
            </w:pPr>
            <w:r w:rsidDel="00000000" w:rsidR="00000000" w:rsidRPr="00000000">
              <w:rPr>
                <w:rtl w:val="0"/>
              </w:rPr>
            </w:r>
          </w:p>
          <w:p w:rsidR="00000000" w:rsidDel="00000000" w:rsidP="00000000" w:rsidRDefault="00000000" w:rsidRPr="00000000" w14:paraId="0000004D">
            <w:pPr>
              <w:widowControl w:val="0"/>
              <w:rPr>
                <w:sz w:val="20"/>
                <w:szCs w:val="20"/>
              </w:rPr>
            </w:pPr>
            <w:r w:rsidDel="00000000" w:rsidR="00000000" w:rsidRPr="00000000">
              <w:rPr>
                <w:rtl w:val="0"/>
              </w:rPr>
            </w:r>
          </w:p>
          <w:p w:rsidR="00000000" w:rsidDel="00000000" w:rsidP="00000000" w:rsidRDefault="00000000" w:rsidRPr="00000000" w14:paraId="0000004E">
            <w:pPr>
              <w:widowControl w:val="0"/>
              <w:rPr>
                <w:sz w:val="20"/>
                <w:szCs w:val="20"/>
              </w:rPr>
            </w:pPr>
            <w:r w:rsidDel="00000000" w:rsidR="00000000" w:rsidRPr="00000000">
              <w:rPr>
                <w:rtl w:val="0"/>
              </w:rPr>
            </w:r>
          </w:p>
          <w:p w:rsidR="00000000" w:rsidDel="00000000" w:rsidP="00000000" w:rsidRDefault="00000000" w:rsidRPr="00000000" w14:paraId="0000004F">
            <w:pPr>
              <w:widowControl w:val="0"/>
              <w:rPr>
                <w:sz w:val="20"/>
                <w:szCs w:val="20"/>
              </w:rPr>
            </w:pPr>
            <w:r w:rsidDel="00000000" w:rsidR="00000000" w:rsidRPr="00000000">
              <w:rPr>
                <w:rtl w:val="0"/>
              </w:rPr>
            </w:r>
          </w:p>
          <w:p w:rsidR="00000000" w:rsidDel="00000000" w:rsidP="00000000" w:rsidRDefault="00000000" w:rsidRPr="00000000" w14:paraId="00000050">
            <w:pPr>
              <w:widowControl w:val="0"/>
              <w:rPr>
                <w:sz w:val="20"/>
                <w:szCs w:val="20"/>
              </w:rPr>
            </w:pPr>
            <w:r w:rsidDel="00000000" w:rsidR="00000000" w:rsidRPr="00000000">
              <w:rPr>
                <w:rtl w:val="0"/>
              </w:rPr>
            </w:r>
          </w:p>
          <w:p w:rsidR="00000000" w:rsidDel="00000000" w:rsidP="00000000" w:rsidRDefault="00000000" w:rsidRPr="00000000" w14:paraId="00000051">
            <w:pPr>
              <w:widowControl w:val="0"/>
              <w:rPr>
                <w:sz w:val="20"/>
                <w:szCs w:val="20"/>
              </w:rPr>
            </w:pPr>
            <w:r w:rsidDel="00000000" w:rsidR="00000000" w:rsidRPr="00000000">
              <w:rPr>
                <w:rtl w:val="0"/>
              </w:rPr>
            </w:r>
          </w:p>
          <w:p w:rsidR="00000000" w:rsidDel="00000000" w:rsidP="00000000" w:rsidRDefault="00000000" w:rsidRPr="00000000" w14:paraId="00000052">
            <w:pPr>
              <w:widowControl w:val="0"/>
              <w:rPr>
                <w:sz w:val="20"/>
                <w:szCs w:val="20"/>
              </w:rPr>
            </w:pPr>
            <w:r w:rsidDel="00000000" w:rsidR="00000000" w:rsidRPr="00000000">
              <w:rPr>
                <w:rtl w:val="0"/>
              </w:rPr>
            </w:r>
          </w:p>
          <w:p w:rsidR="00000000" w:rsidDel="00000000" w:rsidP="00000000" w:rsidRDefault="00000000" w:rsidRPr="00000000" w14:paraId="00000053">
            <w:pPr>
              <w:widowControl w:val="0"/>
              <w:rPr>
                <w:sz w:val="20"/>
                <w:szCs w:val="20"/>
              </w:rPr>
            </w:pPr>
            <w:r w:rsidDel="00000000" w:rsidR="00000000" w:rsidRPr="00000000">
              <w:rPr>
                <w:rtl w:val="0"/>
              </w:rPr>
            </w:r>
          </w:p>
          <w:p w:rsidR="00000000" w:rsidDel="00000000" w:rsidP="00000000" w:rsidRDefault="00000000" w:rsidRPr="00000000" w14:paraId="00000054">
            <w:pPr>
              <w:widowControl w:val="0"/>
              <w:rPr>
                <w:sz w:val="20"/>
                <w:szCs w:val="20"/>
              </w:rPr>
            </w:pPr>
            <w:r w:rsidDel="00000000" w:rsidR="00000000" w:rsidRPr="00000000">
              <w:rPr>
                <w:rtl w:val="0"/>
              </w:rPr>
            </w:r>
          </w:p>
          <w:p w:rsidR="00000000" w:rsidDel="00000000" w:rsidP="00000000" w:rsidRDefault="00000000" w:rsidRPr="00000000" w14:paraId="00000055">
            <w:pPr>
              <w:widowControl w:val="0"/>
              <w:rPr>
                <w:i w:val="1"/>
                <w:sz w:val="18"/>
                <w:szCs w:val="18"/>
              </w:rPr>
            </w:pPr>
            <w:r w:rsidDel="00000000" w:rsidR="00000000" w:rsidRPr="00000000">
              <w:rPr>
                <w:i w:val="1"/>
                <w:sz w:val="18"/>
                <w:szCs w:val="18"/>
                <w:rtl w:val="0"/>
              </w:rPr>
              <w:t xml:space="preserve">(Max word count: 250)</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56">
            <w:pPr>
              <w:widowControl w:val="0"/>
              <w:numPr>
                <w:ilvl w:val="0"/>
                <w:numId w:val="2"/>
              </w:numPr>
              <w:ind w:left="720" w:hanging="360"/>
              <w:rPr>
                <w:sz w:val="20"/>
                <w:szCs w:val="20"/>
              </w:rPr>
            </w:pPr>
            <w:r w:rsidDel="00000000" w:rsidR="00000000" w:rsidRPr="00000000">
              <w:rPr>
                <w:sz w:val="20"/>
                <w:szCs w:val="20"/>
                <w:rtl w:val="0"/>
              </w:rPr>
              <w:t xml:space="preserve">Rare, threatened or endangered species and ecosystems</w:t>
            </w:r>
          </w:p>
          <w:p w:rsidR="00000000" w:rsidDel="00000000" w:rsidP="00000000" w:rsidRDefault="00000000" w:rsidRPr="00000000" w14:paraId="00000057">
            <w:pPr>
              <w:widowControl w:val="0"/>
              <w:numPr>
                <w:ilvl w:val="0"/>
                <w:numId w:val="2"/>
              </w:numPr>
              <w:ind w:left="720" w:hanging="360"/>
              <w:rPr>
                <w:sz w:val="20"/>
                <w:szCs w:val="20"/>
              </w:rPr>
            </w:pPr>
            <w:r w:rsidDel="00000000" w:rsidR="00000000" w:rsidRPr="00000000">
              <w:rPr>
                <w:sz w:val="20"/>
                <w:szCs w:val="20"/>
                <w:rtl w:val="0"/>
              </w:rPr>
              <w:t xml:space="preserve">Natural ecosystems that are under-represented in protected area networks</w:t>
            </w:r>
          </w:p>
          <w:p w:rsidR="00000000" w:rsidDel="00000000" w:rsidP="00000000" w:rsidRDefault="00000000" w:rsidRPr="00000000" w14:paraId="00000058">
            <w:pPr>
              <w:widowControl w:val="0"/>
              <w:numPr>
                <w:ilvl w:val="0"/>
                <w:numId w:val="2"/>
              </w:numPr>
              <w:ind w:left="720" w:hanging="360"/>
              <w:rPr>
                <w:sz w:val="20"/>
                <w:szCs w:val="20"/>
              </w:rPr>
            </w:pPr>
            <w:r w:rsidDel="00000000" w:rsidR="00000000" w:rsidRPr="00000000">
              <w:rPr>
                <w:sz w:val="20"/>
                <w:szCs w:val="20"/>
                <w:rtl w:val="0"/>
              </w:rPr>
              <w:t xml:space="preserve">High level of ecological integrity or intactness</w:t>
            </w:r>
          </w:p>
          <w:p w:rsidR="00000000" w:rsidDel="00000000" w:rsidP="00000000" w:rsidRDefault="00000000" w:rsidRPr="00000000" w14:paraId="00000059">
            <w:pPr>
              <w:widowControl w:val="0"/>
              <w:numPr>
                <w:ilvl w:val="0"/>
                <w:numId w:val="2"/>
              </w:numPr>
              <w:ind w:left="720" w:hanging="360"/>
              <w:rPr>
                <w:sz w:val="20"/>
                <w:szCs w:val="20"/>
              </w:rPr>
            </w:pPr>
            <w:r w:rsidDel="00000000" w:rsidR="00000000" w:rsidRPr="00000000">
              <w:rPr>
                <w:sz w:val="20"/>
                <w:szCs w:val="20"/>
                <w:rtl w:val="0"/>
              </w:rPr>
              <w:t xml:space="preserve">Significant populations/extent of endemic or range-restricted species or ecosystems</w:t>
            </w:r>
          </w:p>
          <w:p w:rsidR="00000000" w:rsidDel="00000000" w:rsidP="00000000" w:rsidRDefault="00000000" w:rsidRPr="00000000" w14:paraId="0000005A">
            <w:pPr>
              <w:widowControl w:val="0"/>
              <w:numPr>
                <w:ilvl w:val="0"/>
                <w:numId w:val="2"/>
              </w:numPr>
              <w:ind w:left="720" w:hanging="360"/>
              <w:rPr>
                <w:sz w:val="20"/>
                <w:szCs w:val="20"/>
              </w:rPr>
            </w:pPr>
            <w:r w:rsidDel="00000000" w:rsidR="00000000" w:rsidRPr="00000000">
              <w:rPr>
                <w:sz w:val="20"/>
                <w:szCs w:val="20"/>
                <w:rtl w:val="0"/>
              </w:rPr>
              <w:t xml:space="preserve">Important species aggregations, such as spawning, breeding or feeding areas</w:t>
            </w:r>
          </w:p>
          <w:p w:rsidR="00000000" w:rsidDel="00000000" w:rsidP="00000000" w:rsidRDefault="00000000" w:rsidRPr="00000000" w14:paraId="0000005B">
            <w:pPr>
              <w:widowControl w:val="0"/>
              <w:numPr>
                <w:ilvl w:val="0"/>
                <w:numId w:val="2"/>
              </w:numPr>
              <w:ind w:left="720" w:hanging="360"/>
              <w:rPr>
                <w:sz w:val="20"/>
                <w:szCs w:val="20"/>
              </w:rPr>
            </w:pPr>
            <w:r w:rsidDel="00000000" w:rsidR="00000000" w:rsidRPr="00000000">
              <w:rPr>
                <w:sz w:val="20"/>
                <w:szCs w:val="20"/>
                <w:rtl w:val="0"/>
              </w:rPr>
              <w:t xml:space="preserve">Importance for ecological connectivity, as part of a network of sites in a larger area</w:t>
            </w:r>
          </w:p>
        </w:tc>
      </w:tr>
      <w:tr>
        <w:trPr>
          <w:cantSplit w:val="0"/>
          <w:trHeight w:val="426.77165354330714" w:hRule="atLeast"/>
          <w:tblHeader w:val="0"/>
        </w:trPr>
        <w:tc>
          <w:tcPr>
            <w:vMerge w:val="continue"/>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5C">
            <w:pPr>
              <w:widowControl w:val="0"/>
              <w:spacing w:after="0" w:before="0" w:line="240" w:lineRule="auto"/>
              <w:ind w:left="0" w:firstLine="0"/>
              <w:rPr>
                <w:sz w:val="20"/>
                <w:szCs w:val="20"/>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Evidence:</w:t>
            </w:r>
          </w:p>
        </w:tc>
      </w:tr>
    </w:tbl>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160" w:lineRule="auto"/>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4650"/>
        <w:tblGridChange w:id="0">
          <w:tblGrid>
            <w:gridCol w:w="4350"/>
            <w:gridCol w:w="4650"/>
          </w:tblGrid>
        </w:tblGridChange>
      </w:tblGrid>
      <w:tr>
        <w:trPr>
          <w:cantSplit w:val="0"/>
          <w:trHeight w:val="300" w:hRule="atLeast"/>
          <w:tblHeader w:val="0"/>
        </w:trPr>
        <w:tc>
          <w:tcPr>
            <w:shd w:fill="0b5394"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60">
            <w:pPr>
              <w:widowControl w:val="0"/>
              <w:rPr>
                <w:color w:val="ffffff"/>
                <w:sz w:val="20"/>
                <w:szCs w:val="20"/>
              </w:rPr>
            </w:pPr>
            <w:r w:rsidDel="00000000" w:rsidR="00000000" w:rsidRPr="00000000">
              <w:rPr>
                <w:b w:val="1"/>
                <w:color w:val="ffffff"/>
                <w:rtl w:val="0"/>
              </w:rPr>
              <w:t xml:space="preserve">Project Activity</w:t>
            </w:r>
            <w:r w:rsidDel="00000000" w:rsidR="00000000" w:rsidRPr="00000000">
              <w:rPr>
                <w:rtl w:val="0"/>
              </w:rPr>
            </w:r>
          </w:p>
        </w:tc>
        <w:tc>
          <w:tcPr>
            <w:shd w:fill="0b5394" w:val="clear"/>
            <w:tcMar>
              <w:top w:w="40.0" w:type="dxa"/>
              <w:left w:w="40.0" w:type="dxa"/>
              <w:bottom w:w="40.0" w:type="dxa"/>
              <w:right w:w="40.0" w:type="dxa"/>
            </w:tcMar>
            <w:vAlign w:val="center"/>
          </w:tcPr>
          <w:p w:rsidR="00000000" w:rsidDel="00000000" w:rsidP="00000000" w:rsidRDefault="00000000" w:rsidRPr="00000000" w14:paraId="00000061">
            <w:pPr>
              <w:widowControl w:val="0"/>
              <w:rPr>
                <w:color w:val="ffffff"/>
                <w:sz w:val="20"/>
                <w:szCs w:val="20"/>
              </w:rPr>
            </w:pP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Please indicate the activity(ies) the project will undertake.</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63">
            <w:pPr>
              <w:widowControl w:val="0"/>
              <w:numPr>
                <w:ilvl w:val="0"/>
                <w:numId w:val="3"/>
              </w:numPr>
              <w:ind w:left="720" w:hanging="360"/>
              <w:rPr>
                <w:sz w:val="20"/>
                <w:szCs w:val="20"/>
                <w:u w:val="none"/>
              </w:rPr>
            </w:pPr>
            <w:r w:rsidDel="00000000" w:rsidR="00000000" w:rsidRPr="00000000">
              <w:rPr>
                <w:sz w:val="20"/>
                <w:szCs w:val="20"/>
                <w:rtl w:val="0"/>
              </w:rPr>
              <w:t xml:space="preserve">Capacity building</w:t>
            </w:r>
          </w:p>
          <w:p w:rsidR="00000000" w:rsidDel="00000000" w:rsidP="00000000" w:rsidRDefault="00000000" w:rsidRPr="00000000" w14:paraId="00000064">
            <w:pPr>
              <w:widowControl w:val="0"/>
              <w:numPr>
                <w:ilvl w:val="0"/>
                <w:numId w:val="3"/>
              </w:numPr>
              <w:ind w:left="720" w:hanging="360"/>
              <w:rPr>
                <w:sz w:val="20"/>
                <w:szCs w:val="20"/>
                <w:u w:val="none"/>
              </w:rPr>
            </w:pPr>
            <w:r w:rsidDel="00000000" w:rsidR="00000000" w:rsidRPr="00000000">
              <w:rPr>
                <w:sz w:val="20"/>
                <w:szCs w:val="20"/>
                <w:rtl w:val="0"/>
              </w:rPr>
              <w:t xml:space="preserve">Policy and planning</w:t>
            </w:r>
          </w:p>
          <w:p w:rsidR="00000000" w:rsidDel="00000000" w:rsidP="00000000" w:rsidRDefault="00000000" w:rsidRPr="00000000" w14:paraId="00000065">
            <w:pPr>
              <w:widowControl w:val="0"/>
              <w:numPr>
                <w:ilvl w:val="0"/>
                <w:numId w:val="3"/>
              </w:numPr>
              <w:ind w:left="720" w:hanging="360"/>
              <w:rPr>
                <w:sz w:val="20"/>
                <w:szCs w:val="20"/>
                <w:u w:val="none"/>
              </w:rPr>
            </w:pPr>
            <w:r w:rsidDel="00000000" w:rsidR="00000000" w:rsidRPr="00000000">
              <w:rPr>
                <w:sz w:val="20"/>
                <w:szCs w:val="20"/>
                <w:rtl w:val="0"/>
              </w:rPr>
              <w:t xml:space="preserve">Outreach and education</w:t>
            </w:r>
          </w:p>
          <w:p w:rsidR="00000000" w:rsidDel="00000000" w:rsidP="00000000" w:rsidRDefault="00000000" w:rsidRPr="00000000" w14:paraId="00000066">
            <w:pPr>
              <w:widowControl w:val="0"/>
              <w:numPr>
                <w:ilvl w:val="0"/>
                <w:numId w:val="3"/>
              </w:numPr>
              <w:ind w:left="720" w:hanging="360"/>
              <w:rPr>
                <w:sz w:val="20"/>
                <w:szCs w:val="20"/>
                <w:u w:val="none"/>
              </w:rPr>
            </w:pPr>
            <w:r w:rsidDel="00000000" w:rsidR="00000000" w:rsidRPr="00000000">
              <w:rPr>
                <w:sz w:val="20"/>
                <w:szCs w:val="20"/>
                <w:rtl w:val="0"/>
              </w:rPr>
              <w:t xml:space="preserve">Applied research</w:t>
            </w:r>
          </w:p>
          <w:p w:rsidR="00000000" w:rsidDel="00000000" w:rsidP="00000000" w:rsidRDefault="00000000" w:rsidRPr="00000000" w14:paraId="00000067">
            <w:pPr>
              <w:widowControl w:val="0"/>
              <w:numPr>
                <w:ilvl w:val="0"/>
                <w:numId w:val="3"/>
              </w:numPr>
              <w:ind w:left="720" w:hanging="360"/>
              <w:rPr>
                <w:sz w:val="20"/>
                <w:szCs w:val="20"/>
                <w:u w:val="none"/>
              </w:rPr>
            </w:pPr>
            <w:r w:rsidDel="00000000" w:rsidR="00000000" w:rsidRPr="00000000">
              <w:rPr>
                <w:sz w:val="20"/>
                <w:szCs w:val="20"/>
                <w:rtl w:val="0"/>
              </w:rPr>
              <w:t xml:space="preserve">In situ conservation activities/measures</w:t>
            </w:r>
          </w:p>
          <w:p w:rsidR="00000000" w:rsidDel="00000000" w:rsidP="00000000" w:rsidRDefault="00000000" w:rsidRPr="00000000" w14:paraId="00000068">
            <w:pPr>
              <w:widowControl w:val="0"/>
              <w:numPr>
                <w:ilvl w:val="0"/>
                <w:numId w:val="3"/>
              </w:numPr>
              <w:ind w:left="720" w:hanging="360"/>
              <w:rPr>
                <w:sz w:val="20"/>
                <w:szCs w:val="20"/>
                <w:u w:val="none"/>
              </w:rPr>
            </w:pPr>
            <w:r w:rsidDel="00000000" w:rsidR="00000000" w:rsidRPr="00000000">
              <w:rPr>
                <w:sz w:val="20"/>
                <w:szCs w:val="20"/>
                <w:rtl w:val="0"/>
              </w:rPr>
              <w:t xml:space="preserve">Sustainable and innovative financing</w:t>
            </w:r>
          </w:p>
          <w:p w:rsidR="00000000" w:rsidDel="00000000" w:rsidP="00000000" w:rsidRDefault="00000000" w:rsidRPr="00000000" w14:paraId="00000069">
            <w:pPr>
              <w:widowControl w:val="0"/>
              <w:numPr>
                <w:ilvl w:val="0"/>
                <w:numId w:val="3"/>
              </w:numPr>
              <w:ind w:left="720" w:hanging="360"/>
              <w:rPr>
                <w:sz w:val="20"/>
                <w:szCs w:val="20"/>
                <w:u w:val="none"/>
              </w:rPr>
            </w:pPr>
            <w:r w:rsidDel="00000000" w:rsidR="00000000" w:rsidRPr="00000000">
              <w:rPr>
                <w:sz w:val="20"/>
                <w:szCs w:val="20"/>
                <w:rtl w:val="0"/>
              </w:rPr>
              <w:t xml:space="preserve">Livelihood-focused intervention</w:t>
            </w:r>
          </w:p>
          <w:p w:rsidR="00000000" w:rsidDel="00000000" w:rsidP="00000000" w:rsidRDefault="00000000" w:rsidRPr="00000000" w14:paraId="0000006A">
            <w:pPr>
              <w:widowControl w:val="0"/>
              <w:numPr>
                <w:ilvl w:val="0"/>
                <w:numId w:val="3"/>
              </w:numPr>
              <w:ind w:left="720" w:hanging="360"/>
              <w:rPr>
                <w:sz w:val="20"/>
                <w:szCs w:val="20"/>
                <w:u w:val="none"/>
              </w:rPr>
            </w:pPr>
            <w:r w:rsidDel="00000000" w:rsidR="00000000" w:rsidRPr="00000000">
              <w:rPr>
                <w:sz w:val="20"/>
                <w:szCs w:val="20"/>
                <w:rtl w:val="0"/>
              </w:rPr>
              <w:t xml:space="preserve">Multi-stakeholder collaboration</w:t>
            </w:r>
          </w:p>
          <w:p w:rsidR="00000000" w:rsidDel="00000000" w:rsidP="00000000" w:rsidRDefault="00000000" w:rsidRPr="00000000" w14:paraId="0000006B">
            <w:pPr>
              <w:widowControl w:val="0"/>
              <w:numPr>
                <w:ilvl w:val="0"/>
                <w:numId w:val="3"/>
              </w:numPr>
              <w:ind w:left="720" w:hanging="360"/>
              <w:rPr>
                <w:sz w:val="20"/>
                <w:szCs w:val="20"/>
                <w:u w:val="none"/>
              </w:rPr>
            </w:pPr>
            <w:r w:rsidDel="00000000" w:rsidR="00000000" w:rsidRPr="00000000">
              <w:rPr>
                <w:sz w:val="20"/>
                <w:szCs w:val="20"/>
                <w:rtl w:val="0"/>
              </w:rPr>
              <w:t xml:space="preserve">Management and enforcement</w:t>
            </w:r>
          </w:p>
          <w:p w:rsidR="00000000" w:rsidDel="00000000" w:rsidP="00000000" w:rsidRDefault="00000000" w:rsidRPr="00000000" w14:paraId="0000006C">
            <w:pPr>
              <w:widowControl w:val="0"/>
              <w:numPr>
                <w:ilvl w:val="0"/>
                <w:numId w:val="3"/>
              </w:numPr>
              <w:ind w:left="720" w:hanging="360"/>
              <w:rPr>
                <w:sz w:val="20"/>
                <w:szCs w:val="20"/>
                <w:u w:val="none"/>
              </w:rPr>
            </w:pPr>
            <w:r w:rsidDel="00000000" w:rsidR="00000000" w:rsidRPr="00000000">
              <w:rPr>
                <w:sz w:val="20"/>
                <w:szCs w:val="20"/>
                <w:rtl w:val="0"/>
              </w:rPr>
              <w:t xml:space="preserve">Technology and innovation</w:t>
            </w:r>
          </w:p>
          <w:p w:rsidR="00000000" w:rsidDel="00000000" w:rsidP="00000000" w:rsidRDefault="00000000" w:rsidRPr="00000000" w14:paraId="0000006D">
            <w:pPr>
              <w:widowControl w:val="0"/>
              <w:numPr>
                <w:ilvl w:val="0"/>
                <w:numId w:val="3"/>
              </w:numPr>
              <w:ind w:left="720" w:hanging="360"/>
              <w:rPr>
                <w:sz w:val="20"/>
                <w:szCs w:val="20"/>
                <w:u w:val="none"/>
              </w:rPr>
            </w:pPr>
            <w:r w:rsidDel="00000000" w:rsidR="00000000" w:rsidRPr="00000000">
              <w:rPr>
                <w:sz w:val="20"/>
                <w:szCs w:val="20"/>
                <w:rtl w:val="0"/>
              </w:rPr>
              <w:t xml:space="preserve">Other (please specify):</w:t>
            </w:r>
          </w:p>
          <w:p w:rsidR="00000000" w:rsidDel="00000000" w:rsidP="00000000" w:rsidRDefault="00000000" w:rsidRPr="00000000" w14:paraId="0000006E">
            <w:pPr>
              <w:widowControl w:val="0"/>
              <w:ind w:left="720" w:firstLine="0"/>
              <w:rPr>
                <w:sz w:val="20"/>
                <w:szCs w:val="20"/>
              </w:rPr>
            </w:pP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6F">
            <w:pPr>
              <w:widowControl w:val="0"/>
              <w:rPr>
                <w:b w:val="1"/>
                <w:sz w:val="20"/>
                <w:szCs w:val="20"/>
              </w:rPr>
            </w:pPr>
            <w:r w:rsidDel="00000000" w:rsidR="00000000" w:rsidRPr="00000000">
              <w:rPr>
                <w:b w:val="1"/>
                <w:sz w:val="20"/>
                <w:szCs w:val="20"/>
                <w:rtl w:val="0"/>
              </w:rPr>
              <w:t xml:space="preserve">Project Summary: </w:t>
            </w:r>
          </w:p>
          <w:p w:rsidR="00000000" w:rsidDel="00000000" w:rsidP="00000000" w:rsidRDefault="00000000" w:rsidRPr="00000000" w14:paraId="00000070">
            <w:pPr>
              <w:widowControl w:val="0"/>
              <w:rPr>
                <w:sz w:val="20"/>
                <w:szCs w:val="20"/>
              </w:rPr>
            </w:pPr>
            <w:r w:rsidDel="00000000" w:rsidR="00000000" w:rsidRPr="00000000">
              <w:rPr>
                <w:sz w:val="20"/>
                <w:szCs w:val="20"/>
                <w:rtl w:val="0"/>
              </w:rPr>
              <w:t xml:space="preserve">Please describe the work that you are seeking funding for. Please include the current context, challenges or threats, and proposed approach/solutions. If the proposed project complements or builds on existing initiatives, please describe. Please also describe why the proposed work is an important, unmet need.</w:t>
            </w:r>
          </w:p>
          <w:p w:rsidR="00000000" w:rsidDel="00000000" w:rsidP="00000000" w:rsidRDefault="00000000" w:rsidRPr="00000000" w14:paraId="00000071">
            <w:pPr>
              <w:widowControl w:val="0"/>
              <w:spacing w:after="200" w:lineRule="auto"/>
              <w:rPr>
                <w:i w:val="1"/>
                <w:sz w:val="18"/>
                <w:szCs w:val="18"/>
              </w:rPr>
            </w:pPr>
            <w:r w:rsidDel="00000000" w:rsidR="00000000" w:rsidRPr="00000000">
              <w:rPr>
                <w:i w:val="1"/>
                <w:sz w:val="18"/>
                <w:szCs w:val="18"/>
                <w:rtl w:val="0"/>
              </w:rPr>
              <w:t xml:space="preserve">(Max word count: 800)</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sz w:val="20"/>
                <w:szCs w:val="20"/>
              </w:rPr>
            </w:pP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73">
            <w:pPr>
              <w:widowControl w:val="0"/>
              <w:rPr>
                <w:b w:val="1"/>
                <w:sz w:val="20"/>
                <w:szCs w:val="20"/>
              </w:rPr>
            </w:pPr>
            <w:r w:rsidDel="00000000" w:rsidR="00000000" w:rsidRPr="00000000">
              <w:rPr>
                <w:b w:val="1"/>
                <w:sz w:val="20"/>
                <w:szCs w:val="20"/>
                <w:rtl w:val="0"/>
              </w:rPr>
              <w:t xml:space="preserve">Project Goals: </w:t>
            </w:r>
          </w:p>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Please list what the project intends to accomplish within its time frame in 1-5 bullet points. </w:t>
            </w:r>
          </w:p>
          <w:p w:rsidR="00000000" w:rsidDel="00000000" w:rsidP="00000000" w:rsidRDefault="00000000" w:rsidRPr="00000000" w14:paraId="00000075">
            <w:pPr>
              <w:widowControl w:val="0"/>
              <w:spacing w:after="200" w:lineRule="auto"/>
              <w:rPr>
                <w:i w:val="1"/>
                <w:sz w:val="20"/>
                <w:szCs w:val="20"/>
              </w:rPr>
            </w:pPr>
            <w:r w:rsidDel="00000000" w:rsidR="00000000" w:rsidRPr="00000000">
              <w:rPr>
                <w:i w:val="1"/>
                <w:sz w:val="18"/>
                <w:szCs w:val="18"/>
                <w:rtl w:val="0"/>
              </w:rPr>
              <w:t xml:space="preserve">(Max word count: 250)</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sz w:val="20"/>
                <w:szCs w:val="20"/>
              </w:rPr>
            </w:pP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77">
            <w:pPr>
              <w:widowControl w:val="0"/>
              <w:spacing w:after="0" w:lineRule="auto"/>
              <w:rPr>
                <w:sz w:val="20"/>
                <w:szCs w:val="20"/>
              </w:rPr>
            </w:pPr>
            <w:r w:rsidDel="00000000" w:rsidR="00000000" w:rsidRPr="00000000">
              <w:rPr>
                <w:b w:val="1"/>
                <w:sz w:val="20"/>
                <w:szCs w:val="20"/>
                <w:rtl w:val="0"/>
              </w:rPr>
              <w:t xml:space="preserve">Partners:</w:t>
            </w:r>
            <w:r w:rsidDel="00000000" w:rsidR="00000000" w:rsidRPr="00000000">
              <w:rPr>
                <w:sz w:val="20"/>
                <w:szCs w:val="20"/>
                <w:rtl w:val="0"/>
              </w:rPr>
              <w:t xml:space="preserve"> </w:t>
            </w:r>
          </w:p>
          <w:p w:rsidR="00000000" w:rsidDel="00000000" w:rsidP="00000000" w:rsidRDefault="00000000" w:rsidRPr="00000000" w14:paraId="00000078">
            <w:pPr>
              <w:widowControl w:val="0"/>
              <w:spacing w:after="200" w:lineRule="auto"/>
              <w:rPr>
                <w:sz w:val="20"/>
                <w:szCs w:val="20"/>
              </w:rPr>
            </w:pPr>
            <w:r w:rsidDel="00000000" w:rsidR="00000000" w:rsidRPr="00000000">
              <w:rPr>
                <w:sz w:val="20"/>
                <w:szCs w:val="20"/>
                <w:rtl w:val="0"/>
              </w:rPr>
              <w:t xml:space="preserve">Please list any existing or planned collaborators for the project. Please include the organisation’s names and country locations.</w:t>
            </w:r>
          </w:p>
        </w:tc>
        <w:tc>
          <w:tcP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sz w:val="20"/>
                <w:szCs w:val="20"/>
              </w:rPr>
            </w:pP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7A">
            <w:pPr>
              <w:widowControl w:val="0"/>
              <w:rPr>
                <w:sz w:val="20"/>
                <w:szCs w:val="20"/>
              </w:rPr>
            </w:pPr>
            <w:r w:rsidDel="00000000" w:rsidR="00000000" w:rsidRPr="00000000">
              <w:rPr>
                <w:b w:val="1"/>
                <w:sz w:val="20"/>
                <w:szCs w:val="20"/>
                <w:rtl w:val="0"/>
              </w:rPr>
              <w:t xml:space="preserve">Community Engagement:</w:t>
            </w:r>
            <w:r w:rsidDel="00000000" w:rsidR="00000000" w:rsidRPr="00000000">
              <w:rPr>
                <w:sz w:val="20"/>
                <w:szCs w:val="20"/>
                <w:rtl w:val="0"/>
              </w:rPr>
              <w:t xml:space="preserve"> </w:t>
            </w:r>
          </w:p>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To what extent are Indigenous Peoples and local communities meaningfully considered, engaged or leading this project? Is it aligned with their priorities? How does your organisation approach equitable collaboration with these groups?</w:t>
            </w:r>
          </w:p>
          <w:p w:rsidR="00000000" w:rsidDel="00000000" w:rsidP="00000000" w:rsidRDefault="00000000" w:rsidRPr="00000000" w14:paraId="0000007C">
            <w:pPr>
              <w:widowControl w:val="0"/>
              <w:spacing w:after="200" w:lineRule="auto"/>
              <w:rPr>
                <w:i w:val="1"/>
                <w:sz w:val="20"/>
                <w:szCs w:val="20"/>
              </w:rPr>
            </w:pPr>
            <w:r w:rsidDel="00000000" w:rsidR="00000000" w:rsidRPr="00000000">
              <w:rPr>
                <w:i w:val="1"/>
                <w:sz w:val="18"/>
                <w:szCs w:val="18"/>
                <w:rtl w:val="0"/>
              </w:rPr>
              <w:t xml:space="preserve">(Max word count: 250)</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sz w:val="20"/>
                <w:szCs w:val="20"/>
              </w:rPr>
            </w:pP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07E">
            <w:pPr>
              <w:widowControl w:val="0"/>
              <w:rPr>
                <w:sz w:val="20"/>
                <w:szCs w:val="20"/>
              </w:rPr>
            </w:pPr>
            <w:r w:rsidDel="00000000" w:rsidR="00000000" w:rsidRPr="00000000">
              <w:rPr>
                <w:b w:val="1"/>
                <w:sz w:val="20"/>
                <w:szCs w:val="20"/>
                <w:rtl w:val="0"/>
              </w:rPr>
              <w:t xml:space="preserve">Ripple Effects:</w:t>
            </w:r>
            <w:r w:rsidDel="00000000" w:rsidR="00000000" w:rsidRPr="00000000">
              <w:rPr>
                <w:sz w:val="20"/>
                <w:szCs w:val="20"/>
                <w:rtl w:val="0"/>
              </w:rPr>
              <w:t xml:space="preserve"> </w:t>
            </w:r>
          </w:p>
          <w:p w:rsidR="00000000" w:rsidDel="00000000" w:rsidP="00000000" w:rsidRDefault="00000000" w:rsidRPr="00000000" w14:paraId="0000007F">
            <w:pPr>
              <w:widowControl w:val="0"/>
              <w:rPr>
                <w:i w:val="1"/>
                <w:sz w:val="20"/>
                <w:szCs w:val="20"/>
              </w:rPr>
            </w:pPr>
            <w:r w:rsidDel="00000000" w:rsidR="00000000" w:rsidRPr="00000000">
              <w:rPr>
                <w:sz w:val="20"/>
                <w:szCs w:val="20"/>
                <w:rtl w:val="0"/>
              </w:rPr>
              <w:t xml:space="preserve">Does this project have the potential to drive broader change beyond the project site? </w:t>
            </w:r>
            <w:r w:rsidDel="00000000" w:rsidR="00000000" w:rsidRPr="00000000">
              <w:rPr>
                <w:sz w:val="20"/>
                <w:szCs w:val="20"/>
                <w:rtl w:val="0"/>
              </w:rPr>
              <w:t xml:space="preserve">Examples: does it seed a promising initiative; test new approaches or models that could be applicable elsewhere; take advantage of a timely opportunity or political window, and/or have the potential to scale to other places?</w:t>
            </w:r>
            <w:r w:rsidDel="00000000" w:rsidR="00000000" w:rsidRPr="00000000">
              <w:rPr>
                <w:rtl w:val="0"/>
              </w:rPr>
            </w:r>
          </w:p>
          <w:p w:rsidR="00000000" w:rsidDel="00000000" w:rsidP="00000000" w:rsidRDefault="00000000" w:rsidRPr="00000000" w14:paraId="00000080">
            <w:pPr>
              <w:widowControl w:val="0"/>
              <w:spacing w:after="200" w:lineRule="auto"/>
              <w:rPr>
                <w:i w:val="1"/>
                <w:sz w:val="20"/>
                <w:szCs w:val="20"/>
              </w:rPr>
            </w:pPr>
            <w:r w:rsidDel="00000000" w:rsidR="00000000" w:rsidRPr="00000000">
              <w:rPr>
                <w:i w:val="1"/>
                <w:sz w:val="18"/>
                <w:szCs w:val="18"/>
                <w:rtl w:val="0"/>
              </w:rPr>
              <w:t xml:space="preserve">(Max word count: 250)</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sz w:val="20"/>
                <w:szCs w:val="20"/>
              </w:rPr>
            </w:pPr>
            <w:r w:rsidDel="00000000" w:rsidR="00000000" w:rsidRPr="00000000">
              <w:rPr>
                <w:rtl w:val="0"/>
              </w:rPr>
            </w:r>
          </w:p>
        </w:tc>
      </w:tr>
    </w:tbl>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160" w:lineRule="auto"/>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160" w:lineRule="auto"/>
        <w:jc w:val="center"/>
        <w:rPr>
          <w:sz w:val="26"/>
          <w:szCs w:val="26"/>
        </w:rPr>
      </w:pPr>
      <w:r w:rsidDel="00000000" w:rsidR="00000000" w:rsidRPr="00000000">
        <w:rPr>
          <w:highlight w:val="white"/>
          <w:rtl w:val="0"/>
        </w:rPr>
        <w:t xml:space="preserve">Thank you for your application. A member of our team will be in touch.</w:t>
      </w: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30x30fund@asiacf.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